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C918C4" w:rsidRDefault="007C0D75" w:rsidP="00C918C4">
      <w:pP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111EFC" w:rsidRPr="00111EFC">
        <w:rPr>
          <w:rFonts w:ascii="Times New Roman" w:hAnsi="Times New Roman"/>
          <w:b/>
          <w:sz w:val="24"/>
        </w:rPr>
        <w:t>«Выполнение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</w:t>
      </w:r>
      <w:r w:rsidR="00111EFC">
        <w:rPr>
          <w:rFonts w:ascii="Times New Roman" w:hAnsi="Times New Roman"/>
          <w:b/>
          <w:sz w:val="24"/>
        </w:rPr>
        <w:t>»</w:t>
      </w:r>
      <w:r w:rsidR="005078CD">
        <w:rPr>
          <w:rFonts w:ascii="Times New Roman" w:hAnsi="Times New Roman"/>
          <w:b/>
          <w:sz w:val="24"/>
        </w:rPr>
        <w:t>, лот</w:t>
      </w:r>
      <w:r w:rsidR="00C918C4">
        <w:rPr>
          <w:rFonts w:ascii="Times New Roman" w:hAnsi="Times New Roman"/>
          <w:b/>
          <w:sz w:val="24"/>
        </w:rPr>
        <w:t xml:space="preserve"> № КНГ/5.3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5078CD">
        <w:rPr>
          <w:rFonts w:ascii="Times New Roman" w:hAnsi="Times New Roman"/>
          <w:b/>
          <w:sz w:val="24"/>
        </w:rPr>
        <w:t>,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>на условиях указанного предложения делать оферты не позднее 20 (Двадцати) календарных дней с момента уведомления о принятии нашей оферты.</w:t>
      </w:r>
      <w:bookmarkStart w:id="0" w:name="_GoBack"/>
      <w:bookmarkEnd w:id="0"/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81E6A"/>
    <w:rsid w:val="00111EFC"/>
    <w:rsid w:val="001474A7"/>
    <w:rsid w:val="002463F6"/>
    <w:rsid w:val="003774F1"/>
    <w:rsid w:val="005078CD"/>
    <w:rsid w:val="00530579"/>
    <w:rsid w:val="005F431E"/>
    <w:rsid w:val="007C0D75"/>
    <w:rsid w:val="00C776B7"/>
    <w:rsid w:val="00C918C4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13</cp:revision>
  <cp:lastPrinted>2015-09-24T07:40:00Z</cp:lastPrinted>
  <dcterms:created xsi:type="dcterms:W3CDTF">2015-09-07T09:00:00Z</dcterms:created>
  <dcterms:modified xsi:type="dcterms:W3CDTF">2016-05-11T10:11:00Z</dcterms:modified>
</cp:coreProperties>
</file>